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A4" w:rsidRDefault="00A60DA4" w:rsidP="00FC1DFD">
      <w:pPr>
        <w:pStyle w:val="Ttulo1"/>
        <w:spacing w:line="240" w:lineRule="exact"/>
        <w:rPr>
          <w:rFonts w:ascii="Arial" w:hAnsi="Arial" w:cs="Arial"/>
          <w:sz w:val="19"/>
          <w:szCs w:val="19"/>
        </w:rPr>
      </w:pPr>
    </w:p>
    <w:p w:rsidR="00A60DA4" w:rsidRDefault="00A60DA4" w:rsidP="00FC1DFD">
      <w:pPr>
        <w:pStyle w:val="Ttulo1"/>
        <w:spacing w:line="240" w:lineRule="exact"/>
        <w:rPr>
          <w:rFonts w:ascii="Arial" w:hAnsi="Arial" w:cs="Arial"/>
          <w:sz w:val="19"/>
          <w:szCs w:val="19"/>
        </w:rPr>
      </w:pPr>
    </w:p>
    <w:p w:rsidR="00FC1DFD" w:rsidRPr="00E82D70" w:rsidRDefault="00FC1DFD" w:rsidP="00FC1DFD">
      <w:pPr>
        <w:pStyle w:val="Ttulo1"/>
        <w:spacing w:line="240" w:lineRule="exact"/>
        <w:rPr>
          <w:rFonts w:ascii="Arial" w:hAnsi="Arial" w:cs="Arial"/>
          <w:b w:val="0"/>
          <w:bCs w:val="0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                 DECLARACIÓ </w:t>
      </w:r>
      <w:r w:rsidR="004A64CD">
        <w:rPr>
          <w:rFonts w:ascii="Arial" w:hAnsi="Arial" w:cs="Arial"/>
          <w:sz w:val="19"/>
          <w:szCs w:val="19"/>
        </w:rPr>
        <w:t>RESPONSABLE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</w:t>
      </w:r>
      <w:r>
        <w:rPr>
          <w:rFonts w:ascii="Arial" w:hAnsi="Arial" w:cs="Arial"/>
          <w:bCs w:val="0"/>
          <w:sz w:val="19"/>
          <w:szCs w:val="19"/>
        </w:rPr>
        <w:t xml:space="preserve">(Model </w:t>
      </w:r>
      <w:r w:rsidR="004A64CD">
        <w:rPr>
          <w:rFonts w:ascii="Arial" w:hAnsi="Arial" w:cs="Arial"/>
          <w:bCs w:val="0"/>
          <w:sz w:val="19"/>
          <w:szCs w:val="19"/>
        </w:rPr>
        <w:t>4</w:t>
      </w:r>
      <w:r w:rsidRPr="00E82D70">
        <w:rPr>
          <w:rFonts w:ascii="Arial" w:hAnsi="Arial" w:cs="Arial"/>
          <w:bCs w:val="0"/>
          <w:sz w:val="19"/>
          <w:szCs w:val="19"/>
        </w:rPr>
        <w:t>)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</w:p>
    <w:p w:rsidR="00FC1DFD" w:rsidRPr="00E82D70" w:rsidRDefault="00FC1DFD" w:rsidP="00FC1DFD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E82D7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5080" r="5715" b="1397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61FB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"/>
            </w:pict>
          </mc:Fallback>
        </mc:AlternateContent>
      </w:r>
    </w:p>
    <w:p w:rsidR="00FC1DFD" w:rsidRPr="00E82D70" w:rsidRDefault="00FC1DFD" w:rsidP="00FC1DFD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</w:rPr>
      </w:pPr>
      <w:r w:rsidRPr="00E82D70">
        <w:rPr>
          <w:rFonts w:ascii="Arial" w:hAnsi="Arial" w:cs="Arial"/>
          <w:b/>
          <w:bCs/>
          <w:sz w:val="19"/>
          <w:szCs w:val="19"/>
        </w:rPr>
        <w:t xml:space="preserve">PROCEDIMENT: </w:t>
      </w:r>
    </w:p>
    <w:p w:rsidR="00FC1DFD" w:rsidRPr="00E82D70" w:rsidRDefault="00FC1DFD" w:rsidP="00FC1DFD">
      <w:pPr>
        <w:pStyle w:val="Ttulo3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NUM D’EXPEDIENT: </w:t>
      </w:r>
    </w:p>
    <w:p w:rsidR="00FC1DFD" w:rsidRPr="00E82D70" w:rsidRDefault="00FC1DFD" w:rsidP="00FC1DFD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FC1DFD" w:rsidRPr="00E82D70" w:rsidRDefault="00FC1DFD" w:rsidP="00FC1DFD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</w:t>
      </w:r>
      <w:proofErr w:type="spellStart"/>
      <w:r w:rsidRPr="00E82D70">
        <w:rPr>
          <w:rFonts w:ascii="Arial" w:hAnsi="Arial" w:cs="Arial"/>
          <w:sz w:val="19"/>
          <w:szCs w:val="19"/>
        </w:rPr>
        <w:t>provist</w:t>
      </w:r>
      <w:proofErr w:type="spellEnd"/>
      <w:r w:rsidRPr="00E82D70">
        <w:rPr>
          <w:rFonts w:ascii="Arial" w:hAnsi="Arial" w:cs="Arial"/>
          <w:sz w:val="19"/>
          <w:szCs w:val="19"/>
        </w:rPr>
        <w:t xml:space="preserve">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</w:t>
      </w:r>
      <w:proofErr w:type="spellStart"/>
      <w:r w:rsidRPr="00E82D70">
        <w:rPr>
          <w:rFonts w:ascii="Arial" w:hAnsi="Arial" w:cs="Arial"/>
          <w:sz w:val="19"/>
          <w:szCs w:val="19"/>
        </w:rPr>
        <w:t>pro</w:t>
      </w:r>
      <w:r w:rsidR="004A64CD">
        <w:rPr>
          <w:rFonts w:ascii="Arial" w:hAnsi="Arial" w:cs="Arial"/>
          <w:sz w:val="19"/>
          <w:szCs w:val="19"/>
        </w:rPr>
        <w:t>vista</w:t>
      </w:r>
      <w:proofErr w:type="spellEnd"/>
      <w:r w:rsidR="004A64CD">
        <w:rPr>
          <w:rFonts w:ascii="Arial" w:hAnsi="Arial" w:cs="Arial"/>
          <w:sz w:val="19"/>
          <w:szCs w:val="19"/>
        </w:rPr>
        <w:t xml:space="preserve"> de N.I.F. núm. …………………….. i amb poders suficients per subscriure la present declaració responsable, assabentat de la convocatòria del procediment de contractació per l’adjudicació del contracte ......................................................................................................,</w:t>
      </w:r>
      <w:r w:rsidR="00BB57CD">
        <w:rPr>
          <w:rFonts w:ascii="Arial" w:hAnsi="Arial" w:cs="Arial"/>
          <w:sz w:val="19"/>
          <w:szCs w:val="19"/>
        </w:rPr>
        <w:t xml:space="preserve"> </w:t>
      </w:r>
      <w:r w:rsidR="004A64CD" w:rsidRPr="004A64CD">
        <w:rPr>
          <w:rFonts w:ascii="Arial" w:hAnsi="Arial" w:cs="Arial"/>
          <w:b/>
          <w:sz w:val="19"/>
          <w:szCs w:val="19"/>
        </w:rPr>
        <w:t>DECLARA RESPONSABLEMENT</w:t>
      </w:r>
      <w:r w:rsidR="004A64CD">
        <w:rPr>
          <w:rFonts w:ascii="Arial" w:hAnsi="Arial" w:cs="Arial"/>
          <w:sz w:val="19"/>
          <w:szCs w:val="19"/>
        </w:rPr>
        <w:t>:</w:t>
      </w:r>
    </w:p>
    <w:p w:rsidR="00FC1DFD" w:rsidRDefault="00FC1DFD" w:rsidP="00107661">
      <w:pPr>
        <w:suppressAutoHyphens/>
        <w:spacing w:after="0" w:line="280" w:lineRule="exact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  <w:lang w:eastAsia="ar-SA"/>
        </w:rPr>
      </w:pPr>
    </w:p>
    <w:p w:rsidR="004A64CD" w:rsidRDefault="004A64CD" w:rsidP="004A64CD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4A64CD">
        <w:rPr>
          <w:rFonts w:asciiTheme="minorHAnsi" w:hAnsiTheme="minorHAnsi" w:cstheme="minorHAnsi"/>
        </w:rPr>
        <w:t>1.-</w:t>
      </w:r>
      <w:r w:rsidRPr="004A64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Que ostenta </w:t>
      </w:r>
      <w:r w:rsidR="007D0C7E">
        <w:rPr>
          <w:rFonts w:asciiTheme="minorHAnsi" w:hAnsiTheme="minorHAnsi" w:cstheme="minorHAnsi"/>
        </w:rPr>
        <w:t>la capacitat i els poders suficients per representar a l’empresa ................ segons consta a l’escriptura de ...........................</w:t>
      </w:r>
    </w:p>
    <w:p w:rsidR="007D0C7E" w:rsidRDefault="007D0C7E" w:rsidP="004A64CD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2.-</w:t>
      </w:r>
      <w:r>
        <w:rPr>
          <w:rFonts w:asciiTheme="minorHAnsi" w:hAnsiTheme="minorHAnsi" w:cstheme="minorHAnsi"/>
        </w:rPr>
        <w:tab/>
        <w:t xml:space="preserve">Que l’empresa que representa compleix amb els requisits mínims de solvència econòmica, financera i tècnica o, si s’escau, la classificació empresarial corresponent, que s’exigeixen al Plec de Clàusules Administratives </w:t>
      </w:r>
      <w:r w:rsidR="00EC28C5">
        <w:rPr>
          <w:rFonts w:asciiTheme="minorHAnsi" w:hAnsiTheme="minorHAnsi" w:cstheme="minorHAnsi"/>
        </w:rPr>
        <w:t xml:space="preserve">i </w:t>
      </w:r>
      <w:r w:rsidR="00BB57CD">
        <w:rPr>
          <w:rFonts w:asciiTheme="minorHAnsi" w:hAnsiTheme="minorHAnsi" w:cstheme="minorHAnsi"/>
        </w:rPr>
        <w:t>al q</w:t>
      </w:r>
      <w:r w:rsidR="00EC28C5">
        <w:rPr>
          <w:rFonts w:asciiTheme="minorHAnsi" w:hAnsiTheme="minorHAnsi" w:cstheme="minorHAnsi"/>
        </w:rPr>
        <w:t xml:space="preserve">uadre de </w:t>
      </w:r>
      <w:r w:rsidR="00BB57CD">
        <w:rPr>
          <w:rFonts w:asciiTheme="minorHAnsi" w:hAnsiTheme="minorHAnsi" w:cstheme="minorHAnsi"/>
        </w:rPr>
        <w:t>c</w:t>
      </w:r>
      <w:r w:rsidR="00EC28C5">
        <w:rPr>
          <w:rFonts w:asciiTheme="minorHAnsi" w:hAnsiTheme="minorHAnsi" w:cstheme="minorHAnsi"/>
        </w:rPr>
        <w:t xml:space="preserve">aracterístiques específiques </w:t>
      </w:r>
      <w:r>
        <w:rPr>
          <w:rFonts w:asciiTheme="minorHAnsi" w:hAnsiTheme="minorHAnsi" w:cstheme="minorHAnsi"/>
        </w:rPr>
        <w:t>que regula la present licitació.</w:t>
      </w:r>
    </w:p>
    <w:p w:rsidR="007D0C7E" w:rsidRDefault="007D0C7E" w:rsidP="004A64CD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3.-</w:t>
      </w:r>
      <w:r>
        <w:rPr>
          <w:rFonts w:asciiTheme="minorHAnsi" w:hAnsiTheme="minorHAnsi" w:cstheme="minorHAnsi"/>
        </w:rPr>
        <w:tab/>
        <w:t>Que l’empresa que representa disposa de les autoritzacions necessàries per exercir l’activitat objecte de la present licitació.</w:t>
      </w:r>
    </w:p>
    <w:p w:rsidR="004A64CD" w:rsidRPr="00BB1A6C" w:rsidRDefault="007D0C7E" w:rsidP="004A64CD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A64CD" w:rsidRPr="00BB1A6C">
        <w:rPr>
          <w:rFonts w:asciiTheme="minorHAnsi" w:hAnsiTheme="minorHAnsi" w:cstheme="minorHAnsi"/>
        </w:rPr>
        <w:t xml:space="preserve">.- </w:t>
      </w:r>
      <w:r w:rsidR="004A64CD">
        <w:rPr>
          <w:rFonts w:asciiTheme="minorHAnsi" w:hAnsiTheme="minorHAnsi" w:cstheme="minorHAnsi"/>
        </w:rPr>
        <w:tab/>
      </w:r>
      <w:r w:rsidR="004A64CD" w:rsidRPr="00BB1A6C">
        <w:rPr>
          <w:rFonts w:asciiTheme="minorHAnsi" w:hAnsiTheme="minorHAnsi" w:cstheme="minorHAnsi"/>
        </w:rPr>
        <w:t xml:space="preserve">Que l’empresa que representa compleix les condicions establertes legalment per contractar amb el sector públic, i per tant ni </w:t>
      </w:r>
      <w:r w:rsidR="00EC28C5">
        <w:rPr>
          <w:rFonts w:asciiTheme="minorHAnsi" w:hAnsiTheme="minorHAnsi" w:cstheme="minorHAnsi"/>
        </w:rPr>
        <w:t>el</w:t>
      </w:r>
      <w:r w:rsidR="00BB57CD">
        <w:rPr>
          <w:rFonts w:asciiTheme="minorHAnsi" w:hAnsiTheme="minorHAnsi" w:cstheme="minorHAnsi"/>
        </w:rPr>
        <w:t xml:space="preserve"> </w:t>
      </w:r>
      <w:r w:rsidR="00EC28C5" w:rsidRPr="00BB1A6C">
        <w:rPr>
          <w:rFonts w:asciiTheme="minorHAnsi" w:hAnsiTheme="minorHAnsi" w:cstheme="minorHAnsi"/>
        </w:rPr>
        <w:t>sotasignat</w:t>
      </w:r>
      <w:r w:rsidR="004A64CD" w:rsidRPr="00BB1A6C">
        <w:rPr>
          <w:rFonts w:asciiTheme="minorHAnsi" w:hAnsiTheme="minorHAnsi" w:cstheme="minorHAnsi"/>
        </w:rPr>
        <w:t xml:space="preserve"> ni els seus administradors i/o representants es troben inclosos en cap de les </w:t>
      </w:r>
      <w:r w:rsidR="00EC28C5">
        <w:rPr>
          <w:rFonts w:asciiTheme="minorHAnsi" w:hAnsiTheme="minorHAnsi" w:cstheme="minorHAnsi"/>
        </w:rPr>
        <w:t xml:space="preserve">prohibicions de contractar </w:t>
      </w:r>
      <w:r w:rsidR="004A64CD">
        <w:rPr>
          <w:rFonts w:asciiTheme="minorHAnsi" w:hAnsiTheme="minorHAnsi" w:cstheme="minorHAnsi"/>
        </w:rPr>
        <w:t>previstes a l’article 71 de la LCSP.</w:t>
      </w:r>
    </w:p>
    <w:p w:rsidR="00A60DA4" w:rsidRPr="00A60DA4" w:rsidRDefault="007D0C7E" w:rsidP="00A60DA4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A64CD" w:rsidRPr="00BB1A6C">
        <w:rPr>
          <w:rFonts w:asciiTheme="minorHAnsi" w:hAnsiTheme="minorHAnsi" w:cstheme="minorHAnsi"/>
        </w:rPr>
        <w:t xml:space="preserve">.- </w:t>
      </w:r>
      <w:r w:rsidR="004A64CD">
        <w:rPr>
          <w:rFonts w:asciiTheme="minorHAnsi" w:hAnsiTheme="minorHAnsi" w:cstheme="minorHAnsi"/>
        </w:rPr>
        <w:tab/>
      </w:r>
      <w:r w:rsidR="004A64CD" w:rsidRPr="00BB1A6C">
        <w:rPr>
          <w:rFonts w:asciiTheme="minorHAnsi" w:hAnsiTheme="minorHAnsi" w:cstheme="minorHAnsi"/>
        </w:rPr>
        <w:t xml:space="preserve">Que l’empresa que representa no ha retirat indegudament la seva proposició o candidatura en un procediment d’adjudicació, ni ha impossibilitat l’adjudicació d’un contracte al seu favor per no complimentar allò establert a l’article 151.2 </w:t>
      </w:r>
      <w:r w:rsidR="00E90FB2">
        <w:rPr>
          <w:rFonts w:ascii="Arial" w:hAnsi="Arial" w:cs="Arial"/>
          <w:sz w:val="19"/>
          <w:szCs w:val="19"/>
        </w:rPr>
        <w:t>de la Llei 9/2017, de 8 de novembre, de Contractes del Sector Públic</w:t>
      </w:r>
      <w:r w:rsidR="004A64CD" w:rsidRPr="00BB1A6C">
        <w:rPr>
          <w:rFonts w:asciiTheme="minorHAnsi" w:hAnsiTheme="minorHAnsi" w:cstheme="minorHAnsi"/>
        </w:rPr>
        <w:t>, dins el termini assenyalat a l’efecte intervenint dol,</w:t>
      </w:r>
      <w:r w:rsidR="00A60DA4">
        <w:rPr>
          <w:rFonts w:asciiTheme="minorHAnsi" w:hAnsiTheme="minorHAnsi" w:cstheme="minorHAnsi"/>
        </w:rPr>
        <w:t xml:space="preserve"> culpa o negligència.</w:t>
      </w:r>
    </w:p>
    <w:p w:rsidR="00A60DA4" w:rsidRDefault="00A60DA4" w:rsidP="004A64CD">
      <w:pPr>
        <w:keepNext/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theme="minorHAnsi"/>
        </w:rPr>
      </w:pPr>
    </w:p>
    <w:p w:rsidR="00A60DA4" w:rsidRDefault="00A60DA4" w:rsidP="004A64CD">
      <w:pPr>
        <w:keepNext/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theme="minorHAnsi"/>
        </w:rPr>
      </w:pPr>
    </w:p>
    <w:p w:rsidR="004A64CD" w:rsidRDefault="007D0C7E" w:rsidP="004A64CD">
      <w:pPr>
        <w:keepNext/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A64CD" w:rsidRPr="00BB1A6C">
        <w:rPr>
          <w:rFonts w:asciiTheme="minorHAnsi" w:hAnsiTheme="minorHAnsi" w:cstheme="minorHAnsi"/>
        </w:rPr>
        <w:t xml:space="preserve">.- </w:t>
      </w:r>
      <w:r w:rsidR="004A64CD">
        <w:rPr>
          <w:rFonts w:asciiTheme="minorHAnsi" w:hAnsiTheme="minorHAnsi" w:cstheme="minorHAnsi"/>
        </w:rPr>
        <w:tab/>
      </w:r>
      <w:r w:rsidR="004A64CD" w:rsidRPr="00BB1A6C">
        <w:rPr>
          <w:rFonts w:asciiTheme="minorHAnsi" w:hAnsiTheme="minorHAnsi" w:cstheme="minorHAnsi"/>
        </w:rPr>
        <w:t>Que l’empresa que representa no està sotmesa a cap procés de fallida, concurs de creditors, procediment concursal o de reorganització empresarial similar, de caràcter judicial o privat, relacionat amb una situació d’insolvència.</w:t>
      </w:r>
    </w:p>
    <w:p w:rsidR="00A60DA4" w:rsidRDefault="007D0C7E" w:rsidP="004A64CD">
      <w:pPr>
        <w:keepNext/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7.-</w:t>
      </w:r>
      <w:r>
        <w:rPr>
          <w:rFonts w:asciiTheme="minorHAnsi" w:hAnsiTheme="minorHAnsi" w:cstheme="minorHAnsi"/>
        </w:rPr>
        <w:tab/>
      </w:r>
      <w:r w:rsidR="00BB57CD">
        <w:rPr>
          <w:rFonts w:asciiTheme="minorHAnsi" w:hAnsiTheme="minorHAnsi" w:cstheme="minorHAnsi"/>
        </w:rPr>
        <w:t>E</w:t>
      </w:r>
      <w:r w:rsidR="00313855">
        <w:rPr>
          <w:rFonts w:asciiTheme="minorHAnsi" w:hAnsiTheme="minorHAnsi" w:cstheme="minorHAnsi"/>
        </w:rPr>
        <w:t xml:space="preserve">n el </w:t>
      </w:r>
      <w:r w:rsidR="00BB57CD">
        <w:rPr>
          <w:rFonts w:asciiTheme="minorHAnsi" w:hAnsiTheme="minorHAnsi" w:cstheme="minorHAnsi"/>
        </w:rPr>
        <w:t>cas que l’empresa que representa</w:t>
      </w:r>
      <w:r w:rsidR="00313855">
        <w:rPr>
          <w:rFonts w:asciiTheme="minorHAnsi" w:hAnsiTheme="minorHAnsi" w:cstheme="minorHAnsi"/>
        </w:rPr>
        <w:t xml:space="preserve"> recorri </w:t>
      </w:r>
      <w:r>
        <w:rPr>
          <w:rFonts w:asciiTheme="minorHAnsi" w:hAnsiTheme="minorHAnsi" w:cstheme="minorHAnsi"/>
        </w:rPr>
        <w:t>a les capacitats d’altres entitats per tal d’acreditar els requisits mínims de solvència econòmica, financera i tècnica o, si s’escau, la classificació empresarial corresponent, que s’exigeixen al Plec de Clàusules Administratives</w:t>
      </w:r>
      <w:r w:rsidR="00BB57CD">
        <w:rPr>
          <w:rFonts w:asciiTheme="minorHAnsi" w:hAnsiTheme="minorHAnsi" w:cstheme="minorHAnsi"/>
        </w:rPr>
        <w:t xml:space="preserve"> </w:t>
      </w:r>
    </w:p>
    <w:p w:rsidR="007D0C7E" w:rsidRDefault="00BB57CD" w:rsidP="004A64CD">
      <w:pPr>
        <w:keepNext/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al quadre de característiques específiques, aquesta compta</w:t>
      </w:r>
      <w:r w:rsidR="00313855">
        <w:rPr>
          <w:rFonts w:asciiTheme="minorHAnsi" w:hAnsiTheme="minorHAnsi" w:cstheme="minorHAnsi"/>
        </w:rPr>
        <w:t xml:space="preserve"> amb les autoritzacions n</w:t>
      </w:r>
      <w:r>
        <w:rPr>
          <w:rFonts w:asciiTheme="minorHAnsi" w:hAnsiTheme="minorHAnsi" w:cstheme="minorHAnsi"/>
        </w:rPr>
        <w:t>ecessàries per portar a terme l’</w:t>
      </w:r>
      <w:r w:rsidR="00313855">
        <w:rPr>
          <w:rFonts w:asciiTheme="minorHAnsi" w:hAnsiTheme="minorHAnsi" w:cstheme="minorHAnsi"/>
        </w:rPr>
        <w:t xml:space="preserve">activitat. </w:t>
      </w:r>
      <w:r w:rsidR="007D0C7E">
        <w:rPr>
          <w:rFonts w:asciiTheme="minorHAnsi" w:hAnsiTheme="minorHAnsi" w:cstheme="minorHAnsi"/>
        </w:rPr>
        <w:t xml:space="preserve"> </w:t>
      </w:r>
    </w:p>
    <w:p w:rsidR="007D0C7E" w:rsidRDefault="007D0C7E" w:rsidP="004A64CD">
      <w:pPr>
        <w:keepNext/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8.-</w:t>
      </w:r>
      <w:r>
        <w:rPr>
          <w:rFonts w:asciiTheme="minorHAnsi" w:hAnsiTheme="minorHAnsi" w:cstheme="minorHAnsi"/>
        </w:rPr>
        <w:tab/>
      </w:r>
      <w:r w:rsidR="00BB57CD">
        <w:rPr>
          <w:rFonts w:asciiTheme="minorHAnsi" w:hAnsiTheme="minorHAnsi" w:cstheme="minorHAnsi"/>
        </w:rPr>
        <w:t xml:space="preserve">En </w:t>
      </w:r>
      <w:r w:rsidR="00313855">
        <w:rPr>
          <w:rFonts w:asciiTheme="minorHAnsi" w:hAnsiTheme="minorHAnsi" w:cstheme="minorHAnsi"/>
        </w:rPr>
        <w:t xml:space="preserve">el cas que </w:t>
      </w:r>
      <w:r w:rsidR="00BB57CD">
        <w:rPr>
          <w:rFonts w:asciiTheme="minorHAnsi" w:hAnsiTheme="minorHAnsi" w:cstheme="minorHAnsi"/>
        </w:rPr>
        <w:t>l’empresa que representa es</w:t>
      </w:r>
      <w:r w:rsidR="00313855">
        <w:rPr>
          <w:rFonts w:asciiTheme="minorHAnsi" w:hAnsiTheme="minorHAnsi" w:cstheme="minorHAnsi"/>
        </w:rPr>
        <w:t xml:space="preserve"> tracti d’una empresa estrangera, aquesta </w:t>
      </w:r>
      <w:r w:rsidR="00947FB0">
        <w:rPr>
          <w:rFonts w:asciiTheme="minorHAnsi" w:hAnsiTheme="minorHAnsi" w:cstheme="minorHAnsi"/>
        </w:rPr>
        <w:t xml:space="preserve">declara el seu sotmetiment al fur espanyol en cas de controvèrsia entre les parts en relació amb la present licitació. </w:t>
      </w:r>
    </w:p>
    <w:p w:rsidR="00947FB0" w:rsidRDefault="00947FB0" w:rsidP="004A64CD">
      <w:pPr>
        <w:keepNext/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947FB0">
        <w:rPr>
          <w:rFonts w:asciiTheme="minorHAnsi" w:hAnsiTheme="minorHAnsi" w:cstheme="minorHAnsi"/>
        </w:rPr>
        <w:t>9.-</w:t>
      </w:r>
      <w:r w:rsidRPr="00947FB0">
        <w:rPr>
          <w:rFonts w:asciiTheme="minorHAnsi" w:hAnsiTheme="minorHAnsi" w:cstheme="minorHAnsi"/>
        </w:rPr>
        <w:tab/>
      </w:r>
      <w:r w:rsidR="00BB57CD">
        <w:rPr>
          <w:rFonts w:asciiTheme="minorHAnsi" w:hAnsiTheme="minorHAnsi" w:cstheme="minorHAnsi"/>
        </w:rPr>
        <w:t xml:space="preserve">En el cas que l’empresa que representa es presenti conjuntament amb una altra/es empreses en unió temporal d’empreses, </w:t>
      </w:r>
      <w:r w:rsidRPr="00947FB0">
        <w:rPr>
          <w:rFonts w:asciiTheme="minorHAnsi" w:hAnsiTheme="minorHAnsi" w:cstheme="minorHAnsi"/>
        </w:rPr>
        <w:t>es compromet, en cas de ser adjudicataris de la present licitació, a constituir-se formalment en unió temporal d’empreses</w:t>
      </w:r>
      <w:r w:rsidR="00BB57CD">
        <w:rPr>
          <w:rFonts w:asciiTheme="minorHAnsi" w:hAnsiTheme="minorHAnsi" w:cstheme="minorHAnsi"/>
        </w:rPr>
        <w:t>.</w:t>
      </w:r>
    </w:p>
    <w:p w:rsidR="00947FB0" w:rsidRPr="00947FB0" w:rsidRDefault="00947FB0" w:rsidP="00947FB0">
      <w:pPr>
        <w:rPr>
          <w:rFonts w:asciiTheme="minorHAnsi" w:hAnsiTheme="minorHAnsi" w:cstheme="minorHAnsi"/>
        </w:rPr>
      </w:pPr>
    </w:p>
    <w:p w:rsidR="00947FB0" w:rsidRDefault="00947FB0" w:rsidP="00947FB0">
      <w:pPr>
        <w:rPr>
          <w:rFonts w:asciiTheme="minorHAnsi" w:hAnsiTheme="minorHAnsi" w:cstheme="minorHAnsi"/>
        </w:rPr>
      </w:pPr>
    </w:p>
    <w:p w:rsidR="00947FB0" w:rsidRPr="00B37634" w:rsidRDefault="00947FB0" w:rsidP="00947FB0">
      <w:pPr>
        <w:ind w:left="-1134"/>
        <w:jc w:val="right"/>
        <w:rPr>
          <w:rFonts w:ascii="Arial" w:hAnsi="Arial" w:cs="Arial"/>
          <w:sz w:val="19"/>
          <w:szCs w:val="19"/>
          <w:lang w:eastAsia="ar-SA"/>
        </w:rPr>
      </w:pPr>
      <w:r>
        <w:rPr>
          <w:rFonts w:asciiTheme="minorHAnsi" w:hAnsiTheme="minorHAnsi" w:cstheme="minorHAnsi"/>
        </w:rPr>
        <w:tab/>
      </w:r>
      <w:r w:rsidRPr="00B37634">
        <w:rPr>
          <w:rFonts w:ascii="Arial" w:hAnsi="Arial" w:cs="Arial"/>
          <w:sz w:val="19"/>
          <w:szCs w:val="19"/>
        </w:rPr>
        <w:t>(data, signatura i segell de l’empresa)</w:t>
      </w:r>
    </w:p>
    <w:sectPr w:rsidR="00947FB0" w:rsidRPr="00B3763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46" w:rsidRDefault="00F14946" w:rsidP="00FC1DFD">
      <w:pPr>
        <w:spacing w:after="0" w:line="240" w:lineRule="auto"/>
      </w:pPr>
      <w:r>
        <w:separator/>
      </w:r>
    </w:p>
  </w:endnote>
  <w:endnote w:type="continuationSeparator" w:id="0">
    <w:p w:rsidR="00F14946" w:rsidRDefault="00F14946" w:rsidP="00FC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A4" w:rsidRPr="00A60DA4" w:rsidRDefault="00A60DA4" w:rsidP="00A60DA4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A60DA4">
      <w:rPr>
        <w:rFonts w:ascii="Arial" w:hAnsi="Arial" w:cs="Arial"/>
        <w:sz w:val="16"/>
        <w:szCs w:val="16"/>
        <w:lang w:val="es-ES"/>
      </w:rPr>
      <w:t>IMP-SC-010</w:t>
    </w:r>
  </w:p>
  <w:p w:rsidR="00A60DA4" w:rsidRDefault="00A60D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46" w:rsidRDefault="00F14946" w:rsidP="00FC1DFD">
      <w:pPr>
        <w:spacing w:after="0" w:line="240" w:lineRule="auto"/>
      </w:pPr>
      <w:r>
        <w:separator/>
      </w:r>
    </w:p>
  </w:footnote>
  <w:footnote w:type="continuationSeparator" w:id="0">
    <w:p w:rsidR="00F14946" w:rsidRDefault="00F14946" w:rsidP="00FC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0C" w:rsidRDefault="00823986" w:rsidP="00302D0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543175" cy="3714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12"/>
    <w:multiLevelType w:val="hybridMultilevel"/>
    <w:tmpl w:val="6B5403E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04BC"/>
    <w:multiLevelType w:val="hybridMultilevel"/>
    <w:tmpl w:val="495CE286"/>
    <w:lvl w:ilvl="0" w:tplc="C050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03A2"/>
    <w:multiLevelType w:val="hybridMultilevel"/>
    <w:tmpl w:val="1812E75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F06791"/>
    <w:multiLevelType w:val="hybridMultilevel"/>
    <w:tmpl w:val="DC2621E6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61"/>
    <w:rsid w:val="00107661"/>
    <w:rsid w:val="00302D0C"/>
    <w:rsid w:val="00313855"/>
    <w:rsid w:val="003B3727"/>
    <w:rsid w:val="00426460"/>
    <w:rsid w:val="004A64CD"/>
    <w:rsid w:val="007D0C7E"/>
    <w:rsid w:val="00806C92"/>
    <w:rsid w:val="00823986"/>
    <w:rsid w:val="00947FB0"/>
    <w:rsid w:val="009C48A5"/>
    <w:rsid w:val="00A60DA4"/>
    <w:rsid w:val="00BB57CD"/>
    <w:rsid w:val="00D07802"/>
    <w:rsid w:val="00D2598F"/>
    <w:rsid w:val="00E208D5"/>
    <w:rsid w:val="00E90FB2"/>
    <w:rsid w:val="00EC28C5"/>
    <w:rsid w:val="00F14946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7F62F03-A81E-4F42-98D8-1F445D70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6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C1DFD"/>
    <w:pPr>
      <w:keepNext/>
      <w:spacing w:after="0" w:line="240" w:lineRule="auto"/>
      <w:ind w:left="-70"/>
      <w:jc w:val="center"/>
      <w:outlineLvl w:val="0"/>
    </w:pPr>
    <w:rPr>
      <w:rFonts w:ascii="Verdana" w:eastAsia="Times New Roman" w:hAnsi="Verdana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C1DFD"/>
    <w:pPr>
      <w:keepNext/>
      <w:spacing w:after="0" w:line="240" w:lineRule="auto"/>
      <w:jc w:val="center"/>
      <w:outlineLvl w:val="2"/>
    </w:pPr>
    <w:rPr>
      <w:rFonts w:ascii="Verdana" w:eastAsia="Times New Roman" w:hAnsi="Verdana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07661"/>
    <w:pPr>
      <w:suppressAutoHyphens/>
      <w:spacing w:after="0" w:line="240" w:lineRule="auto"/>
      <w:ind w:left="720"/>
    </w:pPr>
    <w:rPr>
      <w:lang w:eastAsia="ar-SA"/>
    </w:rPr>
  </w:style>
  <w:style w:type="character" w:customStyle="1" w:styleId="PrrafodelistaCar">
    <w:name w:val="Párrafo de lista Car"/>
    <w:link w:val="Prrafodelista"/>
    <w:uiPriority w:val="34"/>
    <w:locked/>
    <w:rsid w:val="00107661"/>
    <w:rPr>
      <w:rFonts w:ascii="Calibri" w:eastAsia="Calibri" w:hAnsi="Calibri" w:cs="Times New Roman"/>
      <w:lang w:eastAsia="ar-SA"/>
    </w:rPr>
  </w:style>
  <w:style w:type="paragraph" w:styleId="Textonotapie">
    <w:name w:val="footnote text"/>
    <w:basedOn w:val="Normal"/>
    <w:link w:val="TextonotapieCar"/>
    <w:rsid w:val="00FC1DF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C1DF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FC1DFD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rsid w:val="00FC1DFD"/>
    <w:rPr>
      <w:rFonts w:ascii="Verdana" w:eastAsia="Times New Roman" w:hAnsi="Verdana" w:cs="Times New Roman"/>
      <w:b/>
      <w:bCs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FC1DFD"/>
    <w:rPr>
      <w:rFonts w:ascii="Verdana" w:eastAsia="Times New Roman" w:hAnsi="Verdana" w:cs="Times New Roman"/>
      <w:b/>
      <w:bCs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FB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60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0DA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60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D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Roures</dc:creator>
  <cp:keywords/>
  <dc:description/>
  <cp:lastModifiedBy>Gemma Jordana Puig</cp:lastModifiedBy>
  <cp:revision>8</cp:revision>
  <cp:lastPrinted>2018-03-09T12:03:00Z</cp:lastPrinted>
  <dcterms:created xsi:type="dcterms:W3CDTF">2018-03-09T12:15:00Z</dcterms:created>
  <dcterms:modified xsi:type="dcterms:W3CDTF">2022-01-11T12:31:00Z</dcterms:modified>
</cp:coreProperties>
</file>